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E" w:rsidRPr="00C85C2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</w:p>
    <w:p w:rsidR="00B3586C" w:rsidRPr="00C85C2E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(</w:t>
      </w:r>
      <w:r w:rsidR="00C340C1" w:rsidRPr="00C85C2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C85C2E">
        <w:rPr>
          <w:rFonts w:ascii="Times New Roman" w:hAnsi="Times New Roman" w:cs="Times New Roman"/>
          <w:b/>
          <w:sz w:val="28"/>
          <w:szCs w:val="28"/>
        </w:rPr>
        <w:t>зап</w:t>
      </w:r>
      <w:r w:rsidR="005A3E82" w:rsidRPr="00C85C2E">
        <w:rPr>
          <w:rFonts w:ascii="Times New Roman" w:hAnsi="Times New Roman" w:cs="Times New Roman"/>
          <w:b/>
          <w:sz w:val="28"/>
          <w:szCs w:val="28"/>
        </w:rPr>
        <w:t>олняется на каждый профиль</w:t>
      </w:r>
      <w:r w:rsidRPr="00C85C2E">
        <w:rPr>
          <w:rFonts w:ascii="Times New Roman" w:hAnsi="Times New Roman" w:cs="Times New Roman"/>
          <w:b/>
          <w:sz w:val="28"/>
          <w:szCs w:val="28"/>
        </w:rPr>
        <w:t xml:space="preserve"> отдельно</w:t>
      </w:r>
      <w:r w:rsidRPr="00C85C2E">
        <w:rPr>
          <w:rFonts w:ascii="Times New Roman" w:hAnsi="Times New Roman" w:cs="Times New Roman"/>
          <w:sz w:val="28"/>
          <w:szCs w:val="28"/>
        </w:rPr>
        <w:t>)</w:t>
      </w:r>
    </w:p>
    <w:p w:rsidR="00B3586C" w:rsidRPr="00C85C2E" w:rsidRDefault="00B3586C" w:rsidP="001F10A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4537"/>
        <w:gridCol w:w="6662"/>
      </w:tblGrid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7E" w:rsidRPr="00C85C2E" w:rsidTr="00C85C2E">
        <w:tc>
          <w:tcPr>
            <w:tcW w:w="4537" w:type="dxa"/>
          </w:tcPr>
          <w:p w:rsidR="0024047E" w:rsidRPr="00CD71C2" w:rsidRDefault="0024047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Наличие в структуре собственности иностранного капитала с долей б</w:t>
            </w: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524F">
              <w:rPr>
                <w:rFonts w:ascii="Times New Roman" w:hAnsi="Times New Roman" w:cs="Times New Roman"/>
                <w:sz w:val="28"/>
                <w:szCs w:val="28"/>
              </w:rPr>
              <w:t xml:space="preserve">лее 75 %  </w:t>
            </w: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6662" w:type="dxa"/>
          </w:tcPr>
          <w:p w:rsidR="0024047E" w:rsidRPr="00CD71C2" w:rsidRDefault="0024047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Адрес организации: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6662" w:type="dxa"/>
          </w:tcPr>
          <w:p w:rsidR="001F10AE" w:rsidRPr="00C85C2E" w:rsidRDefault="001F10AE" w:rsidP="00F8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Ф.И.О., должность представителя отдела кадров (контактный тел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фон, </w:t>
            </w:r>
            <w:r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rPr>
          <w:trHeight w:val="505"/>
        </w:trPr>
        <w:tc>
          <w:tcPr>
            <w:tcW w:w="4537" w:type="dxa"/>
          </w:tcPr>
          <w:p w:rsidR="001F10AE" w:rsidRPr="00C85C2E" w:rsidRDefault="00AA7B23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Выпускники какого профиля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буется: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8B592F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Требуемый у</w:t>
            </w:r>
            <w:r w:rsidR="00AA7B23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образования </w:t>
            </w:r>
            <w:r w:rsidR="0024047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7B23" w:rsidRPr="00C85C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бакалавр, магистр):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11199" w:type="dxa"/>
            <w:gridSpan w:val="2"/>
          </w:tcPr>
          <w:p w:rsidR="001F10AE" w:rsidRPr="0080524F" w:rsidRDefault="001F10AE" w:rsidP="008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4F">
              <w:rPr>
                <w:rFonts w:ascii="Times New Roman" w:hAnsi="Times New Roman" w:cs="Times New Roman"/>
                <w:sz w:val="28"/>
                <w:szCs w:val="28"/>
              </w:rPr>
              <w:t>Условия работы: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Должность (основные функци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нальные обязанности):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9471F4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Уровень заработной платы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Дополнительное денежное возн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граждение: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Предоставляемое жильё: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Социальные льготы и гарантии: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Предусматриваемые стажировки молодых специалистов:</w:t>
            </w:r>
          </w:p>
        </w:tc>
        <w:tc>
          <w:tcPr>
            <w:tcW w:w="6662" w:type="dxa"/>
          </w:tcPr>
          <w:p w:rsidR="00797F2A" w:rsidRPr="00C85C2E" w:rsidRDefault="00797F2A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C85C2E" w:rsidRDefault="00F53CEC" w:rsidP="00F5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C85C2E" w:rsidRDefault="00F53CEC" w:rsidP="00F5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6662" w:type="dxa"/>
          </w:tcPr>
          <w:p w:rsidR="00F53CEC" w:rsidRPr="00C85C2E" w:rsidRDefault="00F53CEC" w:rsidP="001F1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47E" w:rsidRPr="00C85C2E" w:rsidRDefault="0024047E" w:rsidP="003E23F8">
      <w:pPr>
        <w:rPr>
          <w:sz w:val="28"/>
          <w:szCs w:val="28"/>
        </w:rPr>
      </w:pPr>
    </w:p>
    <w:sectPr w:rsidR="0024047E" w:rsidRPr="00C85C2E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1F10AE"/>
    <w:rsid w:val="00085591"/>
    <w:rsid w:val="000D24D2"/>
    <w:rsid w:val="001262BF"/>
    <w:rsid w:val="001F10AE"/>
    <w:rsid w:val="0024047E"/>
    <w:rsid w:val="00380C02"/>
    <w:rsid w:val="003E23F8"/>
    <w:rsid w:val="00414847"/>
    <w:rsid w:val="00584035"/>
    <w:rsid w:val="005A0FC8"/>
    <w:rsid w:val="005A271E"/>
    <w:rsid w:val="005A3E82"/>
    <w:rsid w:val="005B72BA"/>
    <w:rsid w:val="0062593F"/>
    <w:rsid w:val="007406BD"/>
    <w:rsid w:val="00797F2A"/>
    <w:rsid w:val="008029D1"/>
    <w:rsid w:val="0080524F"/>
    <w:rsid w:val="00843D08"/>
    <w:rsid w:val="00874A63"/>
    <w:rsid w:val="00887B9B"/>
    <w:rsid w:val="008B592F"/>
    <w:rsid w:val="008D0D0C"/>
    <w:rsid w:val="009471F4"/>
    <w:rsid w:val="009A676D"/>
    <w:rsid w:val="009D45D3"/>
    <w:rsid w:val="00AA7B23"/>
    <w:rsid w:val="00AC02BA"/>
    <w:rsid w:val="00AE3D61"/>
    <w:rsid w:val="00B3586C"/>
    <w:rsid w:val="00C340C1"/>
    <w:rsid w:val="00C66F81"/>
    <w:rsid w:val="00C85C2E"/>
    <w:rsid w:val="00CD71C2"/>
    <w:rsid w:val="00D82B56"/>
    <w:rsid w:val="00D974C7"/>
    <w:rsid w:val="00E114A8"/>
    <w:rsid w:val="00F53CEC"/>
    <w:rsid w:val="00F540C3"/>
    <w:rsid w:val="00F64247"/>
    <w:rsid w:val="00F8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</dc:creator>
  <cp:keywords/>
  <dc:description/>
  <cp:lastModifiedBy>prakt</cp:lastModifiedBy>
  <cp:revision>37</cp:revision>
  <cp:lastPrinted>2019-09-16T07:10:00Z</cp:lastPrinted>
  <dcterms:created xsi:type="dcterms:W3CDTF">2012-09-24T11:08:00Z</dcterms:created>
  <dcterms:modified xsi:type="dcterms:W3CDTF">2019-09-24T13:45:00Z</dcterms:modified>
</cp:coreProperties>
</file>